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F6" w:rsidRDefault="009320F6" w:rsidP="009320F6">
      <w:pPr>
        <w:rPr>
          <w:b/>
          <w:lang w:val="ro-MO"/>
        </w:rPr>
      </w:pPr>
      <w:r>
        <w:rPr>
          <w:b/>
          <w:lang w:val="ro-MO"/>
        </w:rPr>
        <w:t>Date generale</w:t>
      </w:r>
    </w:p>
    <w:p w:rsidR="009320F6" w:rsidRDefault="009320F6" w:rsidP="009320F6">
      <w:pPr>
        <w:pStyle w:val="1"/>
        <w:rPr>
          <w:sz w:val="24"/>
          <w:u w:val="single"/>
          <w:lang w:val="ro-MO"/>
        </w:rPr>
      </w:pPr>
      <w:r>
        <w:rPr>
          <w:sz w:val="24"/>
          <w:lang w:val="ro-MO"/>
        </w:rPr>
        <w:t>Data :</w:t>
      </w:r>
    </w:p>
    <w:p w:rsidR="009320F6" w:rsidRDefault="009320F6" w:rsidP="009320F6">
      <w:pPr>
        <w:ind w:left="360"/>
        <w:rPr>
          <w:lang w:val="ro-MO"/>
        </w:rPr>
      </w:pPr>
      <w:r>
        <w:rPr>
          <w:lang w:val="ro-MO"/>
        </w:rPr>
        <w:t>Şcoala:Gimnaziu 99 ,,Ghiorghe V Madan”</w:t>
      </w:r>
    </w:p>
    <w:p w:rsidR="009320F6" w:rsidRDefault="009320F6" w:rsidP="009320F6">
      <w:pPr>
        <w:ind w:left="360"/>
        <w:rPr>
          <w:lang w:val="ro-MO"/>
        </w:rPr>
      </w:pPr>
      <w:r>
        <w:rPr>
          <w:lang w:val="ro-MO"/>
        </w:rPr>
        <w:t>Clasa a 9-a</w:t>
      </w:r>
    </w:p>
    <w:p w:rsidR="009320F6" w:rsidRDefault="009320F6" w:rsidP="009320F6">
      <w:pPr>
        <w:ind w:left="360"/>
        <w:rPr>
          <w:lang w:val="ro-MO"/>
        </w:rPr>
      </w:pPr>
      <w:r>
        <w:rPr>
          <w:lang w:val="ro-MO"/>
        </w:rPr>
        <w:t xml:space="preserve">Obiectul: Fizica      </w:t>
      </w:r>
    </w:p>
    <w:p w:rsidR="009320F6" w:rsidRPr="005C66A5" w:rsidRDefault="009320F6" w:rsidP="009320F6">
      <w:pPr>
        <w:ind w:left="360"/>
        <w:rPr>
          <w:lang w:val="ro-RO"/>
        </w:rPr>
      </w:pPr>
      <w:r>
        <w:rPr>
          <w:lang w:val="ro-MO"/>
        </w:rPr>
        <w:t xml:space="preserve">Subiectul: </w:t>
      </w:r>
      <w:r>
        <w:rPr>
          <w:b/>
          <w:sz w:val="28"/>
          <w:szCs w:val="28"/>
          <w:lang w:val="ro-MO"/>
        </w:rPr>
        <w:t>Cîmpul magnetic al pămîntului</w:t>
      </w:r>
    </w:p>
    <w:p w:rsidR="009320F6" w:rsidRDefault="009320F6" w:rsidP="009320F6">
      <w:pPr>
        <w:ind w:left="360"/>
        <w:rPr>
          <w:lang w:val="ro-MO"/>
        </w:rPr>
      </w:pPr>
      <w:r>
        <w:rPr>
          <w:lang w:val="ro-MO"/>
        </w:rPr>
        <w:t>Tipul lecţiei: Mixtă</w:t>
      </w:r>
    </w:p>
    <w:p w:rsidR="009320F6" w:rsidRDefault="009320F6" w:rsidP="009320F6">
      <w:pPr>
        <w:ind w:left="360"/>
        <w:rPr>
          <w:lang w:val="ro-MO"/>
        </w:rPr>
      </w:pPr>
      <w:r>
        <w:rPr>
          <w:lang w:val="ro-MO"/>
        </w:rPr>
        <w:t>Profesor:JURJIU CORINA</w:t>
      </w:r>
    </w:p>
    <w:p w:rsidR="009320F6" w:rsidRDefault="009320F6" w:rsidP="009320F6">
      <w:pPr>
        <w:ind w:left="360"/>
        <w:rPr>
          <w:lang w:val="ro-MO"/>
        </w:rPr>
      </w:pPr>
      <w:r>
        <w:rPr>
          <w:lang w:val="ro-MO"/>
        </w:rPr>
        <w:t>Durata: 45min</w:t>
      </w:r>
    </w:p>
    <w:p w:rsidR="009320F6" w:rsidRDefault="009320F6" w:rsidP="009320F6">
      <w:pPr>
        <w:rPr>
          <w:b/>
          <w:lang w:val="ro-MO"/>
        </w:rPr>
      </w:pPr>
      <w:r>
        <w:rPr>
          <w:b/>
          <w:lang w:val="ro-MO"/>
        </w:rPr>
        <w:t>Competenţe:</w:t>
      </w:r>
    </w:p>
    <w:p w:rsidR="009320F6" w:rsidRDefault="009320F6" w:rsidP="009320F6">
      <w:pPr>
        <w:rPr>
          <w:b/>
          <w:sz w:val="28"/>
          <w:lang w:val="ro-RO"/>
        </w:rPr>
      </w:pPr>
      <w:r>
        <w:rPr>
          <w:b/>
          <w:lang w:val="ro-MO"/>
        </w:rPr>
        <w:t xml:space="preserve">  1.Competenţe de comunicare ştiinţifică</w:t>
      </w:r>
    </w:p>
    <w:p w:rsidR="009320F6" w:rsidRDefault="009320F6" w:rsidP="009320F6">
      <w:pPr>
        <w:rPr>
          <w:b/>
          <w:lang w:val="ro-RO"/>
        </w:rPr>
      </w:pPr>
      <w:r>
        <w:rPr>
          <w:b/>
          <w:lang w:val="ro-RO"/>
        </w:rPr>
        <w:t>Subcompetenţe:</w:t>
      </w:r>
    </w:p>
    <w:p w:rsidR="009320F6" w:rsidRPr="009320F6" w:rsidRDefault="009320F6" w:rsidP="009320F6">
      <w:pPr>
        <w:rPr>
          <w:b/>
          <w:lang w:val="ro-RO"/>
        </w:rPr>
      </w:pPr>
      <w:r>
        <w:rPr>
          <w:b/>
          <w:lang w:val="ro-RO"/>
        </w:rPr>
        <w:t xml:space="preserve">  1.Descrierea rolului cîmpului magnetic al pămîntului în protejarea de radiaţii cosmice.</w:t>
      </w:r>
    </w:p>
    <w:p w:rsidR="009320F6" w:rsidRDefault="009320F6" w:rsidP="009320F6">
      <w:pPr>
        <w:rPr>
          <w:b/>
          <w:lang w:val="ro-RO"/>
        </w:rPr>
      </w:pPr>
    </w:p>
    <w:p w:rsidR="009320F6" w:rsidRDefault="009320F6" w:rsidP="009320F6">
      <w:pPr>
        <w:rPr>
          <w:b/>
          <w:lang w:val="ro-RO"/>
        </w:rPr>
      </w:pPr>
      <w:r>
        <w:rPr>
          <w:b/>
          <w:lang w:val="ro-RO"/>
        </w:rPr>
        <w:t>Obiective operaţionale:</w:t>
      </w:r>
    </w:p>
    <w:p w:rsidR="009320F6" w:rsidRDefault="009320F6" w:rsidP="009320F6">
      <w:pPr>
        <w:rPr>
          <w:b/>
          <w:lang w:val="ro-RO"/>
        </w:rPr>
      </w:pPr>
      <w:r>
        <w:rPr>
          <w:b/>
          <w:lang w:val="ro-RO"/>
        </w:rPr>
        <w:t>Elevul va fi capabil:</w:t>
      </w:r>
    </w:p>
    <w:p w:rsidR="009320F6" w:rsidRDefault="009320F6" w:rsidP="009320F6">
      <w:pPr>
        <w:rPr>
          <w:lang w:val="ro-RO"/>
        </w:rPr>
      </w:pPr>
    </w:p>
    <w:p w:rsidR="009320F6" w:rsidRPr="007539D7" w:rsidRDefault="009320F6" w:rsidP="009320F6">
      <w:pPr>
        <w:rPr>
          <w:szCs w:val="20"/>
          <w:lang w:val="ro-RO"/>
        </w:rPr>
      </w:pPr>
      <w:r>
        <w:rPr>
          <w:sz w:val="28"/>
          <w:szCs w:val="28"/>
          <w:lang w:val="ro-RO"/>
        </w:rPr>
        <w:t>O</w:t>
      </w:r>
      <w:r>
        <w:rPr>
          <w:sz w:val="28"/>
          <w:szCs w:val="28"/>
          <w:vertAlign w:val="subscript"/>
          <w:lang w:val="ro-RO"/>
        </w:rPr>
        <w:t>1</w:t>
      </w:r>
      <w:r>
        <w:rPr>
          <w:sz w:val="28"/>
          <w:szCs w:val="28"/>
          <w:lang w:val="ro-RO"/>
        </w:rPr>
        <w:t xml:space="preserve">  </w:t>
      </w:r>
      <w:r>
        <w:rPr>
          <w:lang w:val="ro-RO"/>
        </w:rPr>
        <w:t xml:space="preserve">-   Să definească </w:t>
      </w:r>
      <w:r w:rsidR="006E4257">
        <w:rPr>
          <w:lang w:val="ro-RO"/>
        </w:rPr>
        <w:t xml:space="preserve">noţiunea de cîmp </w:t>
      </w:r>
      <w:r>
        <w:rPr>
          <w:lang w:val="ro-RO"/>
        </w:rPr>
        <w:t>magnetic al Pămîntului</w:t>
      </w:r>
    </w:p>
    <w:p w:rsidR="009320F6" w:rsidRPr="009320F6" w:rsidRDefault="009320F6" w:rsidP="009320F6">
      <w:pPr>
        <w:rPr>
          <w:szCs w:val="28"/>
          <w:lang w:val="ro-RO"/>
        </w:rPr>
      </w:pPr>
      <w:r>
        <w:rPr>
          <w:szCs w:val="28"/>
          <w:lang w:val="ro-RO"/>
        </w:rPr>
        <w:t>O</w:t>
      </w:r>
      <w:r>
        <w:rPr>
          <w:szCs w:val="28"/>
          <w:vertAlign w:val="subscript"/>
          <w:lang w:val="ro-RO"/>
        </w:rPr>
        <w:t xml:space="preserve">2     </w:t>
      </w:r>
      <w:r>
        <w:rPr>
          <w:szCs w:val="28"/>
          <w:lang w:val="ro-RO"/>
        </w:rPr>
        <w:t xml:space="preserve">-  Să numească rolul cîmpului magnetic al Pămîntului în protejarea de radiaţii </w:t>
      </w:r>
    </w:p>
    <w:p w:rsidR="009320F6" w:rsidRDefault="009320F6" w:rsidP="009320F6">
      <w:pPr>
        <w:rPr>
          <w:szCs w:val="20"/>
          <w:lang w:val="ro-RO"/>
        </w:rPr>
      </w:pPr>
      <w:r>
        <w:rPr>
          <w:sz w:val="28"/>
          <w:szCs w:val="28"/>
          <w:lang w:val="ro-RO"/>
        </w:rPr>
        <w:t>O</w:t>
      </w:r>
      <w:r>
        <w:rPr>
          <w:sz w:val="28"/>
          <w:szCs w:val="28"/>
          <w:vertAlign w:val="subscript"/>
          <w:lang w:val="ro-RO"/>
        </w:rPr>
        <w:t>3</w:t>
      </w:r>
      <w:r>
        <w:rPr>
          <w:szCs w:val="20"/>
          <w:lang w:val="ro-RO"/>
        </w:rPr>
        <w:t xml:space="preserve">   </w:t>
      </w:r>
      <w:r>
        <w:rPr>
          <w:lang w:val="ro-RO"/>
        </w:rPr>
        <w:t>- Să definească noţiunea de magnetosferă</w:t>
      </w:r>
    </w:p>
    <w:p w:rsidR="009320F6" w:rsidRDefault="009320F6" w:rsidP="009320F6">
      <w:pPr>
        <w:rPr>
          <w:szCs w:val="20"/>
          <w:lang w:val="ro-RO"/>
        </w:rPr>
      </w:pPr>
    </w:p>
    <w:p w:rsidR="009320F6" w:rsidRDefault="009320F6" w:rsidP="009320F6">
      <w:pPr>
        <w:rPr>
          <w:szCs w:val="20"/>
          <w:lang w:val="ro-RO"/>
        </w:rPr>
      </w:pPr>
    </w:p>
    <w:p w:rsidR="009320F6" w:rsidRDefault="009320F6" w:rsidP="009320F6">
      <w:pPr>
        <w:rPr>
          <w:b/>
          <w:lang w:val="ro-MO"/>
        </w:rPr>
      </w:pPr>
      <w:r>
        <w:rPr>
          <w:b/>
          <w:lang w:val="ro-MO"/>
        </w:rPr>
        <w:t>Strategiile didactice</w:t>
      </w:r>
    </w:p>
    <w:p w:rsidR="009320F6" w:rsidRDefault="009320F6" w:rsidP="009320F6">
      <w:pPr>
        <w:rPr>
          <w:lang w:val="ro-MO"/>
        </w:rPr>
      </w:pPr>
      <w:r>
        <w:rPr>
          <w:lang w:val="ro-MO"/>
        </w:rPr>
        <w:t xml:space="preserve">  Mijloace didactice </w:t>
      </w:r>
    </w:p>
    <w:p w:rsidR="009320F6" w:rsidRDefault="009320F6" w:rsidP="009320F6">
      <w:pPr>
        <w:jc w:val="both"/>
        <w:rPr>
          <w:lang w:val="ro-MO"/>
        </w:rPr>
      </w:pPr>
      <w:r>
        <w:rPr>
          <w:lang w:val="ro-MO"/>
        </w:rPr>
        <w:t xml:space="preserve">   materiale didactice: tabla, creta, fişe cu sarcini, </w:t>
      </w:r>
    </w:p>
    <w:p w:rsidR="009320F6" w:rsidRDefault="009320F6" w:rsidP="009320F6">
      <w:pPr>
        <w:rPr>
          <w:lang w:val="ro-MO"/>
        </w:rPr>
      </w:pPr>
      <w:r>
        <w:rPr>
          <w:lang w:val="ro-MO"/>
        </w:rPr>
        <w:t xml:space="preserve">  Metode şi procedee de învăţământ:  </w:t>
      </w:r>
      <w:r>
        <w:rPr>
          <w:lang w:val="ro-MO"/>
        </w:rPr>
        <w:br/>
        <w:t xml:space="preserve">     Conversaţia,Explicaţie, Exerciţii, </w:t>
      </w:r>
    </w:p>
    <w:p w:rsidR="009320F6" w:rsidRDefault="009320F6" w:rsidP="009320F6">
      <w:pPr>
        <w:rPr>
          <w:lang w:val="ro-MO"/>
        </w:rPr>
      </w:pPr>
      <w:r>
        <w:rPr>
          <w:lang w:val="ro-MO"/>
        </w:rPr>
        <w:t xml:space="preserve"> Moduri de activitate cu elevi:</w:t>
      </w:r>
    </w:p>
    <w:p w:rsidR="009320F6" w:rsidRDefault="009320F6" w:rsidP="009320F6">
      <w:pPr>
        <w:rPr>
          <w:lang w:val="ro-MO"/>
        </w:rPr>
      </w:pPr>
      <w:r>
        <w:rPr>
          <w:lang w:val="ro-MO"/>
        </w:rPr>
        <w:t xml:space="preserve">   1) Instruirea în grupuri; 2) Instruirea reciprocă ; 3) Consolidarea teoriei prin practică</w:t>
      </w:r>
    </w:p>
    <w:p w:rsidR="009320F6" w:rsidRDefault="009320F6" w:rsidP="009320F6">
      <w:pPr>
        <w:rPr>
          <w:lang w:val="ro-MO"/>
        </w:rPr>
      </w:pPr>
    </w:p>
    <w:p w:rsidR="009320F6" w:rsidRDefault="009320F6" w:rsidP="009320F6">
      <w:pPr>
        <w:rPr>
          <w:lang w:val="ro-MO"/>
        </w:rPr>
      </w:pPr>
      <w:r>
        <w:rPr>
          <w:lang w:val="ro-MO"/>
        </w:rPr>
        <w:t>Surse informaţionale: Manual cl. 9 a,internet</w:t>
      </w:r>
    </w:p>
    <w:p w:rsidR="009320F6" w:rsidRDefault="009320F6" w:rsidP="009320F6">
      <w:pPr>
        <w:rPr>
          <w:rFonts w:cs="Aharoni"/>
          <w:b/>
          <w:sz w:val="44"/>
          <w:szCs w:val="44"/>
          <w:lang w:val="ro-MO"/>
        </w:rPr>
      </w:pPr>
      <w:r>
        <w:rPr>
          <w:rFonts w:cs="Aharoni"/>
          <w:b/>
          <w:sz w:val="44"/>
          <w:szCs w:val="44"/>
          <w:lang w:val="ro-MO"/>
        </w:rPr>
        <w:t xml:space="preserve">                 </w:t>
      </w:r>
    </w:p>
    <w:p w:rsidR="009320F6" w:rsidRDefault="009320F6" w:rsidP="009320F6">
      <w:pPr>
        <w:rPr>
          <w:rFonts w:cs="Aharoni"/>
          <w:b/>
          <w:sz w:val="44"/>
          <w:szCs w:val="44"/>
          <w:lang w:val="ro-MO"/>
        </w:rPr>
      </w:pPr>
    </w:p>
    <w:p w:rsidR="009320F6" w:rsidRDefault="009320F6" w:rsidP="009320F6">
      <w:pPr>
        <w:rPr>
          <w:rFonts w:cs="Aharoni"/>
          <w:b/>
          <w:sz w:val="44"/>
          <w:szCs w:val="44"/>
          <w:lang w:val="ro-MO"/>
        </w:rPr>
      </w:pPr>
      <w:r>
        <w:rPr>
          <w:rFonts w:cs="Aharoni"/>
          <w:b/>
          <w:sz w:val="44"/>
          <w:szCs w:val="44"/>
          <w:lang w:val="ro-MO"/>
        </w:rPr>
        <w:t xml:space="preserve">                  SCENARIU LECŢIEI</w:t>
      </w:r>
    </w:p>
    <w:tbl>
      <w:tblPr>
        <w:tblStyle w:val="a3"/>
        <w:tblW w:w="0" w:type="auto"/>
        <w:tblLook w:val="04A0"/>
      </w:tblPr>
      <w:tblGrid>
        <w:gridCol w:w="491"/>
        <w:gridCol w:w="1772"/>
        <w:gridCol w:w="1105"/>
        <w:gridCol w:w="3941"/>
        <w:gridCol w:w="1314"/>
        <w:gridCol w:w="948"/>
      </w:tblGrid>
      <w:tr w:rsidR="004D6C34" w:rsidTr="009577E9">
        <w:tc>
          <w:tcPr>
            <w:tcW w:w="675" w:type="dxa"/>
          </w:tcPr>
          <w:p w:rsidR="009320F6" w:rsidRPr="00695737" w:rsidRDefault="009320F6" w:rsidP="009577E9">
            <w:pPr>
              <w:rPr>
                <w:rFonts w:cs="Aharoni"/>
                <w:b/>
                <w:sz w:val="24"/>
                <w:szCs w:val="24"/>
                <w:lang w:val="ro-MO"/>
              </w:rPr>
            </w:pPr>
            <w:r w:rsidRPr="00695737">
              <w:rPr>
                <w:rFonts w:cs="Aharoni"/>
                <w:b/>
                <w:sz w:val="24"/>
                <w:szCs w:val="24"/>
                <w:lang w:val="ro-MO"/>
              </w:rPr>
              <w:t>Nr</w:t>
            </w:r>
          </w:p>
        </w:tc>
        <w:tc>
          <w:tcPr>
            <w:tcW w:w="2515" w:type="dxa"/>
          </w:tcPr>
          <w:p w:rsidR="009320F6" w:rsidRPr="00695737" w:rsidRDefault="009320F6" w:rsidP="009577E9">
            <w:pPr>
              <w:rPr>
                <w:rFonts w:cs="Aharoni"/>
                <w:b/>
                <w:sz w:val="24"/>
                <w:szCs w:val="24"/>
                <w:lang w:val="ro-MO"/>
              </w:rPr>
            </w:pPr>
            <w:r w:rsidRPr="00695737">
              <w:rPr>
                <w:b/>
                <w:sz w:val="24"/>
                <w:szCs w:val="24"/>
                <w:lang w:val="ro-RO"/>
              </w:rPr>
              <w:t>Etapele lecţiei</w:t>
            </w:r>
          </w:p>
        </w:tc>
        <w:tc>
          <w:tcPr>
            <w:tcW w:w="1595" w:type="dxa"/>
          </w:tcPr>
          <w:p w:rsidR="009320F6" w:rsidRPr="00695737" w:rsidRDefault="009320F6" w:rsidP="009577E9">
            <w:pPr>
              <w:rPr>
                <w:rFonts w:cs="Aharoni"/>
                <w:b/>
                <w:sz w:val="24"/>
                <w:szCs w:val="24"/>
                <w:lang w:val="ro-MO"/>
              </w:rPr>
            </w:pPr>
            <w:r w:rsidRPr="00695737">
              <w:rPr>
                <w:b/>
                <w:sz w:val="24"/>
                <w:szCs w:val="24"/>
                <w:lang w:val="ro-RO"/>
              </w:rPr>
              <w:t>obiective</w:t>
            </w:r>
          </w:p>
        </w:tc>
        <w:tc>
          <w:tcPr>
            <w:tcW w:w="1595" w:type="dxa"/>
          </w:tcPr>
          <w:p w:rsidR="009320F6" w:rsidRPr="00695737" w:rsidRDefault="009320F6" w:rsidP="009577E9">
            <w:pPr>
              <w:rPr>
                <w:rFonts w:cs="Aharoni"/>
                <w:b/>
                <w:sz w:val="24"/>
                <w:szCs w:val="24"/>
                <w:lang w:val="ro-MO"/>
              </w:rPr>
            </w:pPr>
            <w:r w:rsidRPr="00695737">
              <w:rPr>
                <w:b/>
                <w:sz w:val="24"/>
                <w:szCs w:val="24"/>
                <w:lang w:val="ro-RO"/>
              </w:rPr>
              <w:t>Activitatea profesorului</w:t>
            </w:r>
          </w:p>
        </w:tc>
        <w:tc>
          <w:tcPr>
            <w:tcW w:w="1595" w:type="dxa"/>
          </w:tcPr>
          <w:p w:rsidR="009320F6" w:rsidRPr="00695737" w:rsidRDefault="009320F6" w:rsidP="009577E9">
            <w:pPr>
              <w:rPr>
                <w:rFonts w:cs="Aharoni"/>
                <w:b/>
                <w:sz w:val="24"/>
                <w:szCs w:val="24"/>
                <w:lang w:val="ro-MO"/>
              </w:rPr>
            </w:pPr>
            <w:r w:rsidRPr="00695737">
              <w:rPr>
                <w:b/>
                <w:sz w:val="24"/>
                <w:szCs w:val="24"/>
                <w:lang w:val="ro-RO"/>
              </w:rPr>
              <w:t>Activitatea elevului</w:t>
            </w:r>
          </w:p>
        </w:tc>
        <w:tc>
          <w:tcPr>
            <w:tcW w:w="1596" w:type="dxa"/>
          </w:tcPr>
          <w:p w:rsidR="009320F6" w:rsidRPr="00695737" w:rsidRDefault="009320F6" w:rsidP="009577E9">
            <w:pPr>
              <w:rPr>
                <w:rFonts w:cs="Aharoni"/>
                <w:b/>
                <w:sz w:val="24"/>
                <w:szCs w:val="24"/>
                <w:lang w:val="ro-MO"/>
              </w:rPr>
            </w:pPr>
            <w:r w:rsidRPr="00695737">
              <w:rPr>
                <w:b/>
                <w:sz w:val="24"/>
                <w:szCs w:val="24"/>
                <w:lang w:val="ro-RO"/>
              </w:rPr>
              <w:t>Timp şi resurse</w:t>
            </w:r>
          </w:p>
        </w:tc>
      </w:tr>
      <w:tr w:rsidR="004D6C34" w:rsidTr="009577E9">
        <w:tc>
          <w:tcPr>
            <w:tcW w:w="675" w:type="dxa"/>
          </w:tcPr>
          <w:p w:rsidR="009320F6" w:rsidRDefault="009320F6" w:rsidP="009577E9">
            <w:pPr>
              <w:rPr>
                <w:rFonts w:cs="Aharoni"/>
                <w:sz w:val="28"/>
                <w:szCs w:val="28"/>
                <w:lang w:val="ro-MO"/>
              </w:rPr>
            </w:pPr>
            <w:r>
              <w:rPr>
                <w:rFonts w:cs="Aharoni"/>
                <w:sz w:val="28"/>
                <w:szCs w:val="28"/>
                <w:lang w:val="ro-MO"/>
              </w:rPr>
              <w:t>1.</w:t>
            </w:r>
          </w:p>
        </w:tc>
        <w:tc>
          <w:tcPr>
            <w:tcW w:w="2515" w:type="dxa"/>
          </w:tcPr>
          <w:p w:rsidR="009320F6" w:rsidRPr="003C531F" w:rsidRDefault="009320F6" w:rsidP="009577E9">
            <w:pPr>
              <w:rPr>
                <w:b/>
                <w:sz w:val="24"/>
                <w:szCs w:val="24"/>
                <w:lang w:val="ro-RO"/>
              </w:rPr>
            </w:pPr>
            <w:r w:rsidRPr="003C531F">
              <w:rPr>
                <w:b/>
                <w:sz w:val="24"/>
                <w:szCs w:val="24"/>
                <w:lang w:val="ro-RO"/>
              </w:rPr>
              <w:t>Moment organizatoric</w:t>
            </w:r>
          </w:p>
          <w:p w:rsidR="009320F6" w:rsidRPr="003C531F" w:rsidRDefault="009320F6" w:rsidP="009577E9">
            <w:pPr>
              <w:rPr>
                <w:b/>
                <w:sz w:val="24"/>
                <w:szCs w:val="24"/>
                <w:lang w:val="ro-RO"/>
              </w:rPr>
            </w:pPr>
          </w:p>
          <w:p w:rsidR="009320F6" w:rsidRPr="003C531F" w:rsidRDefault="009320F6" w:rsidP="009577E9">
            <w:pPr>
              <w:rPr>
                <w:b/>
                <w:sz w:val="24"/>
                <w:szCs w:val="24"/>
                <w:lang w:val="ro-RO"/>
              </w:rPr>
            </w:pPr>
          </w:p>
          <w:p w:rsidR="009320F6" w:rsidRPr="003C531F" w:rsidRDefault="009320F6" w:rsidP="009577E9">
            <w:pPr>
              <w:rPr>
                <w:b/>
                <w:sz w:val="24"/>
                <w:szCs w:val="24"/>
                <w:lang w:val="ro-RO"/>
              </w:rPr>
            </w:pPr>
          </w:p>
          <w:p w:rsidR="009320F6" w:rsidRPr="003C531F" w:rsidRDefault="009320F6" w:rsidP="009577E9">
            <w:pPr>
              <w:rPr>
                <w:b/>
                <w:sz w:val="24"/>
                <w:szCs w:val="24"/>
                <w:lang w:val="ro-RO"/>
              </w:rPr>
            </w:pPr>
          </w:p>
          <w:p w:rsidR="009320F6" w:rsidRPr="003C531F" w:rsidRDefault="009320F6" w:rsidP="009577E9">
            <w:pPr>
              <w:rPr>
                <w:b/>
                <w:sz w:val="24"/>
                <w:szCs w:val="24"/>
                <w:lang w:val="ro-RO"/>
              </w:rPr>
            </w:pPr>
          </w:p>
          <w:p w:rsidR="009320F6" w:rsidRPr="003C531F" w:rsidRDefault="009320F6" w:rsidP="009577E9">
            <w:pPr>
              <w:rPr>
                <w:b/>
                <w:sz w:val="24"/>
                <w:szCs w:val="24"/>
                <w:lang w:val="ro-RO"/>
              </w:rPr>
            </w:pPr>
            <w:r w:rsidRPr="003C531F">
              <w:rPr>
                <w:b/>
                <w:sz w:val="24"/>
                <w:szCs w:val="24"/>
                <w:lang w:val="ro-RO"/>
              </w:rPr>
              <w:t xml:space="preserve"> Captarea atenţiei</w:t>
            </w:r>
          </w:p>
          <w:p w:rsidR="009320F6" w:rsidRPr="003C531F" w:rsidRDefault="009320F6" w:rsidP="009577E9">
            <w:pPr>
              <w:rPr>
                <w:rFonts w:cs="Aharoni"/>
                <w:b/>
                <w:sz w:val="24"/>
                <w:szCs w:val="24"/>
                <w:lang w:val="ro-MO"/>
              </w:rPr>
            </w:pPr>
          </w:p>
        </w:tc>
        <w:tc>
          <w:tcPr>
            <w:tcW w:w="1595" w:type="dxa"/>
          </w:tcPr>
          <w:p w:rsidR="009320F6" w:rsidRPr="003C531F" w:rsidRDefault="009320F6" w:rsidP="009577E9">
            <w:pPr>
              <w:rPr>
                <w:rFonts w:cs="Aharoni"/>
                <w:sz w:val="24"/>
                <w:szCs w:val="24"/>
                <w:lang w:val="ro-MO"/>
              </w:rPr>
            </w:pPr>
          </w:p>
        </w:tc>
        <w:tc>
          <w:tcPr>
            <w:tcW w:w="1595" w:type="dxa"/>
          </w:tcPr>
          <w:p w:rsidR="009320F6" w:rsidRPr="003C531F" w:rsidRDefault="009320F6" w:rsidP="009577E9">
            <w:pPr>
              <w:rPr>
                <w:bCs/>
                <w:sz w:val="24"/>
                <w:szCs w:val="24"/>
                <w:lang w:val="ro-RO"/>
              </w:rPr>
            </w:pPr>
            <w:r w:rsidRPr="003C531F">
              <w:rPr>
                <w:b/>
                <w:bCs/>
                <w:sz w:val="24"/>
                <w:szCs w:val="24"/>
                <w:lang w:val="ro-RO"/>
              </w:rPr>
              <w:t>1.</w:t>
            </w:r>
            <w:r w:rsidRPr="003C531F">
              <w:rPr>
                <w:bCs/>
                <w:sz w:val="24"/>
                <w:szCs w:val="24"/>
                <w:lang w:val="ro-RO"/>
              </w:rPr>
              <w:t>Salut elevii,stabilesc climatul adecvat pentru desfaşurarea lecţiei.Verific frecvenţa</w:t>
            </w:r>
          </w:p>
          <w:p w:rsidR="009320F6" w:rsidRDefault="009320F6" w:rsidP="009577E9">
            <w:pPr>
              <w:rPr>
                <w:b/>
                <w:bCs/>
                <w:sz w:val="24"/>
                <w:szCs w:val="24"/>
                <w:lang w:val="ro-RO"/>
              </w:rPr>
            </w:pPr>
          </w:p>
          <w:p w:rsidR="009320F6" w:rsidRDefault="009320F6" w:rsidP="009577E9">
            <w:pPr>
              <w:rPr>
                <w:b/>
                <w:bCs/>
                <w:sz w:val="24"/>
                <w:szCs w:val="24"/>
                <w:lang w:val="ro-RO"/>
              </w:rPr>
            </w:pPr>
          </w:p>
          <w:p w:rsidR="009320F6" w:rsidRDefault="009320F6" w:rsidP="009577E9">
            <w:pPr>
              <w:rPr>
                <w:b/>
                <w:bCs/>
                <w:sz w:val="24"/>
                <w:szCs w:val="24"/>
                <w:lang w:val="ro-RO"/>
              </w:rPr>
            </w:pPr>
          </w:p>
          <w:p w:rsidR="009320F6" w:rsidRDefault="009320F6" w:rsidP="009577E9">
            <w:pPr>
              <w:rPr>
                <w:b/>
                <w:bCs/>
                <w:sz w:val="24"/>
                <w:szCs w:val="24"/>
                <w:lang w:val="ro-RO"/>
              </w:rPr>
            </w:pPr>
          </w:p>
          <w:p w:rsidR="009320F6" w:rsidRPr="003C531F" w:rsidRDefault="009320F6" w:rsidP="009577E9">
            <w:pPr>
              <w:rPr>
                <w:bCs/>
                <w:sz w:val="24"/>
                <w:szCs w:val="24"/>
                <w:lang w:val="ro-RO"/>
              </w:rPr>
            </w:pPr>
            <w:r w:rsidRPr="003C531F">
              <w:rPr>
                <w:b/>
                <w:bCs/>
                <w:sz w:val="24"/>
                <w:szCs w:val="24"/>
                <w:lang w:val="ro-RO"/>
              </w:rPr>
              <w:t>2.</w:t>
            </w:r>
            <w:r w:rsidRPr="003C531F">
              <w:rPr>
                <w:bCs/>
                <w:sz w:val="24"/>
                <w:szCs w:val="24"/>
                <w:lang w:val="ro-RO"/>
              </w:rPr>
              <w:t>propun elevilor sa ghicească urmatoare</w:t>
            </w:r>
            <w:r>
              <w:rPr>
                <w:bCs/>
                <w:sz w:val="24"/>
                <w:szCs w:val="24"/>
                <w:lang w:val="ro-RO"/>
              </w:rPr>
              <w:t>a ghicitoare:ce se află între soare şi pămînt ?</w:t>
            </w:r>
          </w:p>
          <w:p w:rsidR="009320F6" w:rsidRPr="003C531F" w:rsidRDefault="009320F6" w:rsidP="009577E9">
            <w:pPr>
              <w:rPr>
                <w:rFonts w:cs="Aharoni"/>
                <w:sz w:val="24"/>
                <w:szCs w:val="24"/>
                <w:lang w:val="ro-MO"/>
              </w:rPr>
            </w:pPr>
            <w:proofErr w:type="spellStart"/>
            <w:r w:rsidRPr="003C531F">
              <w:rPr>
                <w:bCs/>
                <w:sz w:val="24"/>
                <w:szCs w:val="24"/>
                <w:lang w:val="en-US"/>
              </w:rPr>
              <w:t>Răspuns:</w:t>
            </w:r>
            <w:r>
              <w:rPr>
                <w:bCs/>
                <w:sz w:val="24"/>
                <w:szCs w:val="24"/>
                <w:lang w:val="en-US"/>
              </w:rPr>
              <w:t>conjuncţia</w:t>
            </w:r>
            <w:proofErr w:type="spellEnd"/>
            <w:r>
              <w:rPr>
                <w:bCs/>
                <w:sz w:val="24"/>
                <w:szCs w:val="24"/>
                <w:lang w:val="en-US"/>
              </w:rPr>
              <w:t xml:space="preserve"> </w:t>
            </w:r>
            <w:proofErr w:type="spellStart"/>
            <w:r>
              <w:rPr>
                <w:bCs/>
                <w:sz w:val="24"/>
                <w:szCs w:val="24"/>
                <w:lang w:val="en-US"/>
              </w:rPr>
              <w:t>şi</w:t>
            </w:r>
            <w:proofErr w:type="spellEnd"/>
          </w:p>
        </w:tc>
        <w:tc>
          <w:tcPr>
            <w:tcW w:w="1595" w:type="dxa"/>
          </w:tcPr>
          <w:p w:rsidR="009320F6" w:rsidRPr="003C531F" w:rsidRDefault="009320F6" w:rsidP="009577E9">
            <w:pPr>
              <w:rPr>
                <w:sz w:val="24"/>
                <w:szCs w:val="24"/>
                <w:lang w:val="ro-MO"/>
              </w:rPr>
            </w:pPr>
          </w:p>
          <w:p w:rsidR="009320F6" w:rsidRPr="003C531F" w:rsidRDefault="009320F6" w:rsidP="009577E9">
            <w:pPr>
              <w:rPr>
                <w:sz w:val="24"/>
                <w:szCs w:val="24"/>
                <w:lang w:val="ro-MO"/>
              </w:rPr>
            </w:pPr>
            <w:r w:rsidRPr="003C531F">
              <w:rPr>
                <w:sz w:val="24"/>
                <w:szCs w:val="24"/>
                <w:lang w:val="ro-MO"/>
              </w:rPr>
              <w:t>Elevii salută profesorul si se pregătesc de lecţie</w:t>
            </w:r>
          </w:p>
          <w:p w:rsidR="009320F6" w:rsidRPr="003C531F" w:rsidRDefault="009320F6" w:rsidP="009577E9">
            <w:pPr>
              <w:rPr>
                <w:sz w:val="24"/>
                <w:szCs w:val="24"/>
                <w:lang w:val="ro-MO"/>
              </w:rPr>
            </w:pPr>
          </w:p>
          <w:p w:rsidR="009320F6" w:rsidRPr="003C531F" w:rsidRDefault="009320F6" w:rsidP="009577E9">
            <w:pPr>
              <w:rPr>
                <w:sz w:val="24"/>
                <w:szCs w:val="24"/>
                <w:lang w:val="ro-MO"/>
              </w:rPr>
            </w:pPr>
          </w:p>
          <w:p w:rsidR="009320F6" w:rsidRPr="003C531F" w:rsidRDefault="009320F6" w:rsidP="009577E9">
            <w:pPr>
              <w:rPr>
                <w:sz w:val="24"/>
                <w:szCs w:val="24"/>
                <w:lang w:val="ro-MO"/>
              </w:rPr>
            </w:pPr>
          </w:p>
          <w:p w:rsidR="009320F6" w:rsidRPr="003C531F" w:rsidRDefault="009320F6" w:rsidP="009577E9">
            <w:pPr>
              <w:rPr>
                <w:sz w:val="24"/>
                <w:szCs w:val="24"/>
                <w:lang w:val="ro-MO"/>
              </w:rPr>
            </w:pPr>
            <w:r w:rsidRPr="003C531F">
              <w:rPr>
                <w:sz w:val="24"/>
                <w:szCs w:val="24"/>
                <w:lang w:val="ro-MO"/>
              </w:rPr>
              <w:t xml:space="preserve">Elevii </w:t>
            </w:r>
            <w:r w:rsidRPr="003C531F">
              <w:rPr>
                <w:sz w:val="24"/>
                <w:szCs w:val="24"/>
                <w:lang w:val="ro-MO"/>
              </w:rPr>
              <w:lastRenderedPageBreak/>
              <w:t>răspund la ghicitoare</w:t>
            </w:r>
          </w:p>
          <w:p w:rsidR="009320F6" w:rsidRPr="003C531F" w:rsidRDefault="009320F6" w:rsidP="009577E9">
            <w:pPr>
              <w:rPr>
                <w:rFonts w:cs="Aharoni"/>
                <w:sz w:val="24"/>
                <w:szCs w:val="24"/>
                <w:lang w:val="ro-MO"/>
              </w:rPr>
            </w:pPr>
          </w:p>
        </w:tc>
        <w:tc>
          <w:tcPr>
            <w:tcW w:w="1596" w:type="dxa"/>
          </w:tcPr>
          <w:p w:rsidR="009320F6" w:rsidRDefault="009320F6" w:rsidP="009577E9">
            <w:pPr>
              <w:rPr>
                <w:rFonts w:cs="Aharoni"/>
                <w:sz w:val="28"/>
                <w:szCs w:val="28"/>
                <w:lang w:val="ro-MO"/>
              </w:rPr>
            </w:pPr>
          </w:p>
        </w:tc>
      </w:tr>
      <w:tr w:rsidR="004D6C34" w:rsidRPr="009320F6" w:rsidTr="009577E9">
        <w:tc>
          <w:tcPr>
            <w:tcW w:w="675" w:type="dxa"/>
          </w:tcPr>
          <w:p w:rsidR="009320F6" w:rsidRDefault="009320F6" w:rsidP="009577E9">
            <w:pPr>
              <w:rPr>
                <w:rFonts w:cs="Aharoni"/>
                <w:sz w:val="28"/>
                <w:szCs w:val="28"/>
                <w:lang w:val="ro-MO"/>
              </w:rPr>
            </w:pPr>
            <w:r>
              <w:rPr>
                <w:rFonts w:cs="Aharoni"/>
                <w:sz w:val="28"/>
                <w:szCs w:val="28"/>
                <w:lang w:val="ro-MO"/>
              </w:rPr>
              <w:lastRenderedPageBreak/>
              <w:t>2.</w:t>
            </w:r>
          </w:p>
        </w:tc>
        <w:tc>
          <w:tcPr>
            <w:tcW w:w="2515" w:type="dxa"/>
          </w:tcPr>
          <w:p w:rsidR="009320F6" w:rsidRPr="003C531F" w:rsidRDefault="009320F6" w:rsidP="009577E9">
            <w:pPr>
              <w:rPr>
                <w:rFonts w:cs="Aharoni"/>
                <w:b/>
                <w:sz w:val="24"/>
                <w:szCs w:val="24"/>
                <w:lang w:val="ro-MO"/>
              </w:rPr>
            </w:pPr>
            <w:r w:rsidRPr="003C531F">
              <w:rPr>
                <w:b/>
                <w:sz w:val="24"/>
                <w:szCs w:val="24"/>
                <w:lang w:val="ro-RO"/>
              </w:rPr>
              <w:t>Verificarea cunoştinţelor               anterioare</w:t>
            </w:r>
          </w:p>
        </w:tc>
        <w:tc>
          <w:tcPr>
            <w:tcW w:w="1595" w:type="dxa"/>
          </w:tcPr>
          <w:p w:rsidR="009320F6" w:rsidRPr="003C531F" w:rsidRDefault="009320F6" w:rsidP="009577E9">
            <w:pPr>
              <w:rPr>
                <w:rFonts w:cs="Aharoni"/>
                <w:sz w:val="24"/>
                <w:szCs w:val="24"/>
                <w:lang w:val="ro-MO"/>
              </w:rPr>
            </w:pPr>
          </w:p>
        </w:tc>
        <w:tc>
          <w:tcPr>
            <w:tcW w:w="1595" w:type="dxa"/>
          </w:tcPr>
          <w:p w:rsidR="001D58F0" w:rsidRDefault="009320F6" w:rsidP="009577E9">
            <w:pPr>
              <w:rPr>
                <w:b/>
                <w:bCs/>
                <w:sz w:val="18"/>
                <w:szCs w:val="18"/>
                <w:lang w:val="ro-RO"/>
              </w:rPr>
            </w:pPr>
            <w:r w:rsidRPr="001F7D5D">
              <w:rPr>
                <w:b/>
                <w:bCs/>
                <w:sz w:val="18"/>
                <w:szCs w:val="18"/>
                <w:lang w:val="ro-RO"/>
              </w:rPr>
              <w:t>1</w:t>
            </w:r>
            <w:r>
              <w:rPr>
                <w:b/>
                <w:bCs/>
                <w:sz w:val="18"/>
                <w:szCs w:val="18"/>
                <w:lang w:val="ro-RO"/>
              </w:rPr>
              <w:t xml:space="preserve">.Înainte  de  a trece la tema nouă </w:t>
            </w:r>
            <w:r w:rsidR="001D58F0">
              <w:rPr>
                <w:b/>
                <w:bCs/>
                <w:sz w:val="18"/>
                <w:szCs w:val="18"/>
                <w:lang w:val="ro-RO"/>
              </w:rPr>
              <w:t xml:space="preserve">solicit răspunsul la probleme şi </w:t>
            </w:r>
            <w:r>
              <w:rPr>
                <w:b/>
                <w:bCs/>
                <w:sz w:val="18"/>
                <w:szCs w:val="18"/>
                <w:lang w:val="ro-RO"/>
              </w:rPr>
              <w:t xml:space="preserve">propun să </w:t>
            </w:r>
          </w:p>
          <w:p w:rsidR="001D58F0" w:rsidRDefault="001D58F0" w:rsidP="009577E9">
            <w:pPr>
              <w:rPr>
                <w:b/>
                <w:bCs/>
                <w:sz w:val="18"/>
                <w:szCs w:val="18"/>
                <w:lang w:val="ro-RO"/>
              </w:rPr>
            </w:pPr>
          </w:p>
          <w:p w:rsidR="001D58F0" w:rsidRDefault="001D58F0" w:rsidP="009577E9">
            <w:pPr>
              <w:rPr>
                <w:b/>
                <w:bCs/>
                <w:sz w:val="18"/>
                <w:szCs w:val="18"/>
                <w:lang w:val="ro-RO"/>
              </w:rPr>
            </w:pPr>
          </w:p>
          <w:p w:rsidR="001D58F0" w:rsidRDefault="001D58F0" w:rsidP="009577E9">
            <w:pPr>
              <w:rPr>
                <w:b/>
                <w:bCs/>
                <w:sz w:val="18"/>
                <w:szCs w:val="18"/>
                <w:lang w:val="ro-RO"/>
              </w:rPr>
            </w:pPr>
          </w:p>
          <w:p w:rsidR="001D58F0" w:rsidRDefault="001D58F0" w:rsidP="009577E9">
            <w:pPr>
              <w:rPr>
                <w:b/>
                <w:bCs/>
                <w:sz w:val="18"/>
                <w:szCs w:val="18"/>
                <w:lang w:val="ro-RO"/>
              </w:rPr>
            </w:pPr>
          </w:p>
          <w:p w:rsidR="009320F6" w:rsidRDefault="009320F6" w:rsidP="009577E9">
            <w:pPr>
              <w:rPr>
                <w:b/>
                <w:bCs/>
                <w:sz w:val="18"/>
                <w:szCs w:val="18"/>
                <w:lang w:val="ro-RO"/>
              </w:rPr>
            </w:pPr>
            <w:r>
              <w:rPr>
                <w:b/>
                <w:bCs/>
                <w:sz w:val="18"/>
                <w:szCs w:val="18"/>
                <w:lang w:val="ro-RO"/>
              </w:rPr>
              <w:t>răspundă la cîteva întrebări:</w:t>
            </w:r>
          </w:p>
          <w:p w:rsidR="009320F6" w:rsidRDefault="001D58F0" w:rsidP="009577E9">
            <w:pPr>
              <w:rPr>
                <w:b/>
                <w:bCs/>
                <w:sz w:val="18"/>
                <w:szCs w:val="18"/>
                <w:lang w:val="ro-RO"/>
              </w:rPr>
            </w:pPr>
            <w:r>
              <w:rPr>
                <w:b/>
                <w:bCs/>
                <w:sz w:val="18"/>
                <w:szCs w:val="18"/>
                <w:lang w:val="ro-RO"/>
              </w:rPr>
              <w:t>-care este formula pentru Forţa Lorenţiană</w:t>
            </w:r>
          </w:p>
          <w:p w:rsidR="009320F6" w:rsidRPr="001D58F0" w:rsidRDefault="009320F6" w:rsidP="009577E9">
            <w:pPr>
              <w:rPr>
                <w:b/>
                <w:bCs/>
                <w:sz w:val="18"/>
                <w:szCs w:val="18"/>
                <w:lang w:val="ro-RO"/>
              </w:rPr>
            </w:pPr>
          </w:p>
          <w:p w:rsidR="009320F6" w:rsidRPr="003C531F" w:rsidRDefault="009320F6" w:rsidP="009577E9">
            <w:pPr>
              <w:rPr>
                <w:rFonts w:cs="Aharoni"/>
                <w:sz w:val="24"/>
                <w:szCs w:val="24"/>
                <w:lang w:val="ro-RO"/>
              </w:rPr>
            </w:pPr>
          </w:p>
        </w:tc>
        <w:tc>
          <w:tcPr>
            <w:tcW w:w="1595" w:type="dxa"/>
          </w:tcPr>
          <w:p w:rsidR="009320F6" w:rsidRDefault="001D58F0" w:rsidP="009577E9">
            <w:pPr>
              <w:rPr>
                <w:rFonts w:cs="Aharoni"/>
                <w:sz w:val="24"/>
                <w:szCs w:val="24"/>
                <w:lang w:val="en-US"/>
              </w:rPr>
            </w:pPr>
            <w:r>
              <w:rPr>
                <w:sz w:val="18"/>
                <w:szCs w:val="18"/>
                <w:lang w:val="ro-MO"/>
              </w:rPr>
              <w:t xml:space="preserve">Răspund la întrebările </w:t>
            </w:r>
            <w:proofErr w:type="spellStart"/>
            <w:r w:rsidR="009320F6">
              <w:rPr>
                <w:rFonts w:cs="Aharoni"/>
                <w:sz w:val="24"/>
                <w:szCs w:val="24"/>
                <w:lang w:val="en-US"/>
              </w:rPr>
              <w:t>Arată</w:t>
            </w:r>
            <w:proofErr w:type="spellEnd"/>
            <w:r w:rsidR="009320F6">
              <w:rPr>
                <w:rFonts w:cs="Aharoni"/>
                <w:sz w:val="24"/>
                <w:szCs w:val="24"/>
                <w:lang w:val="en-US"/>
              </w:rPr>
              <w:t xml:space="preserve"> </w:t>
            </w:r>
            <w:proofErr w:type="spellStart"/>
            <w:r w:rsidR="009320F6">
              <w:rPr>
                <w:rFonts w:cs="Aharoni"/>
                <w:sz w:val="24"/>
                <w:szCs w:val="24"/>
                <w:lang w:val="en-US"/>
              </w:rPr>
              <w:t>în</w:t>
            </w:r>
            <w:proofErr w:type="spellEnd"/>
            <w:r w:rsidR="009320F6">
              <w:rPr>
                <w:rFonts w:cs="Aharoni"/>
                <w:sz w:val="24"/>
                <w:szCs w:val="24"/>
                <w:lang w:val="en-US"/>
              </w:rPr>
              <w:t xml:space="preserve"> </w:t>
            </w:r>
            <w:proofErr w:type="spellStart"/>
            <w:r w:rsidR="009320F6">
              <w:rPr>
                <w:rFonts w:cs="Aharoni"/>
                <w:sz w:val="24"/>
                <w:szCs w:val="24"/>
                <w:lang w:val="en-US"/>
              </w:rPr>
              <w:t>caiete</w:t>
            </w:r>
            <w:proofErr w:type="spellEnd"/>
            <w:r w:rsidR="009320F6">
              <w:rPr>
                <w:rFonts w:cs="Aharoni"/>
                <w:sz w:val="24"/>
                <w:szCs w:val="24"/>
                <w:lang w:val="en-US"/>
              </w:rPr>
              <w:t xml:space="preserve"> </w:t>
            </w:r>
            <w:proofErr w:type="spellStart"/>
            <w:r w:rsidR="009320F6">
              <w:rPr>
                <w:rFonts w:cs="Aharoni"/>
                <w:sz w:val="24"/>
                <w:szCs w:val="24"/>
                <w:lang w:val="en-US"/>
              </w:rPr>
              <w:t>problemele</w:t>
            </w:r>
            <w:proofErr w:type="spellEnd"/>
            <w:r w:rsidR="009320F6">
              <w:rPr>
                <w:rFonts w:cs="Aharoni"/>
                <w:sz w:val="24"/>
                <w:szCs w:val="24"/>
                <w:lang w:val="en-US"/>
              </w:rPr>
              <w:t xml:space="preserve"> </w:t>
            </w:r>
            <w:proofErr w:type="spellStart"/>
            <w:r w:rsidR="009320F6">
              <w:rPr>
                <w:rFonts w:cs="Aharoni"/>
                <w:sz w:val="24"/>
                <w:szCs w:val="24"/>
                <w:lang w:val="en-US"/>
              </w:rPr>
              <w:t>rezolvate</w:t>
            </w:r>
            <w:proofErr w:type="spellEnd"/>
          </w:p>
          <w:p w:rsidR="001D58F0" w:rsidRPr="001D58F0" w:rsidRDefault="001D58F0" w:rsidP="009577E9">
            <w:pPr>
              <w:rPr>
                <w:sz w:val="18"/>
                <w:szCs w:val="18"/>
                <w:lang w:val="ro-RO"/>
              </w:rPr>
            </w:pPr>
            <w:r>
              <w:rPr>
                <w:rFonts w:cs="Aharoni"/>
                <w:sz w:val="24"/>
                <w:szCs w:val="24"/>
                <w:lang w:val="en-US"/>
              </w:rPr>
              <w:t>Fl=</w:t>
            </w:r>
            <w:r>
              <w:rPr>
                <w:rFonts w:cs="Aharoni"/>
                <w:sz w:val="24"/>
                <w:szCs w:val="24"/>
                <w:lang w:val="ro-RO"/>
              </w:rPr>
              <w:t>qvB</w:t>
            </w:r>
          </w:p>
        </w:tc>
        <w:tc>
          <w:tcPr>
            <w:tcW w:w="1596" w:type="dxa"/>
          </w:tcPr>
          <w:p w:rsidR="009320F6" w:rsidRDefault="009320F6" w:rsidP="009577E9">
            <w:pPr>
              <w:rPr>
                <w:rFonts w:cs="Aharoni"/>
                <w:sz w:val="28"/>
                <w:szCs w:val="28"/>
                <w:lang w:val="ro-MO"/>
              </w:rPr>
            </w:pPr>
          </w:p>
        </w:tc>
      </w:tr>
      <w:tr w:rsidR="004D6C34" w:rsidRPr="006E4257" w:rsidTr="009577E9">
        <w:tc>
          <w:tcPr>
            <w:tcW w:w="675" w:type="dxa"/>
          </w:tcPr>
          <w:p w:rsidR="009320F6" w:rsidRDefault="009320F6" w:rsidP="009577E9">
            <w:pPr>
              <w:rPr>
                <w:rFonts w:cs="Aharoni"/>
                <w:sz w:val="28"/>
                <w:szCs w:val="28"/>
                <w:lang w:val="ro-MO"/>
              </w:rPr>
            </w:pPr>
            <w:r>
              <w:rPr>
                <w:rFonts w:cs="Aharoni"/>
                <w:sz w:val="28"/>
                <w:szCs w:val="28"/>
                <w:lang w:val="ro-MO"/>
              </w:rPr>
              <w:t>3.</w:t>
            </w:r>
          </w:p>
        </w:tc>
        <w:tc>
          <w:tcPr>
            <w:tcW w:w="2515" w:type="dxa"/>
          </w:tcPr>
          <w:p w:rsidR="009320F6" w:rsidRPr="003C531F" w:rsidRDefault="009320F6" w:rsidP="009577E9">
            <w:pPr>
              <w:rPr>
                <w:b/>
                <w:sz w:val="24"/>
                <w:szCs w:val="24"/>
                <w:lang w:val="ro-RO"/>
              </w:rPr>
            </w:pPr>
            <w:r w:rsidRPr="003C531F">
              <w:rPr>
                <w:b/>
                <w:sz w:val="24"/>
                <w:szCs w:val="24"/>
                <w:lang w:val="ro-RO"/>
              </w:rPr>
              <w:t>Anunţarea subiectului Prezentarea noului continut</w:t>
            </w:r>
          </w:p>
          <w:p w:rsidR="009320F6" w:rsidRPr="003C531F" w:rsidRDefault="009320F6" w:rsidP="009577E9">
            <w:pPr>
              <w:rPr>
                <w:rFonts w:cs="Aharoni"/>
                <w:b/>
                <w:sz w:val="24"/>
                <w:szCs w:val="24"/>
                <w:lang w:val="ro-MO"/>
              </w:rPr>
            </w:pPr>
          </w:p>
        </w:tc>
        <w:tc>
          <w:tcPr>
            <w:tcW w:w="1595" w:type="dxa"/>
          </w:tcPr>
          <w:p w:rsidR="009320F6" w:rsidRPr="003C531F" w:rsidRDefault="009320F6" w:rsidP="009577E9">
            <w:pPr>
              <w:rPr>
                <w:rFonts w:cs="Aharoni"/>
                <w:sz w:val="24"/>
                <w:szCs w:val="24"/>
                <w:lang w:val="ro-MO"/>
              </w:rPr>
            </w:pPr>
          </w:p>
        </w:tc>
        <w:tc>
          <w:tcPr>
            <w:tcW w:w="1595" w:type="dxa"/>
          </w:tcPr>
          <w:p w:rsidR="001D58F0" w:rsidRDefault="009320F6" w:rsidP="009577E9">
            <w:pPr>
              <w:rPr>
                <w:rFonts w:cs="Aharoni"/>
                <w:sz w:val="24"/>
                <w:szCs w:val="24"/>
                <w:lang w:val="ro-MO"/>
              </w:rPr>
            </w:pPr>
            <w:r>
              <w:rPr>
                <w:rFonts w:cs="Aharoni"/>
                <w:sz w:val="24"/>
                <w:szCs w:val="24"/>
                <w:lang w:val="ro-MO"/>
              </w:rPr>
              <w:t>Tema de astăzi este:</w:t>
            </w:r>
          </w:p>
          <w:p w:rsidR="009320F6" w:rsidRDefault="001D58F0" w:rsidP="009577E9">
            <w:pPr>
              <w:rPr>
                <w:rFonts w:cs="Aharoni"/>
                <w:sz w:val="24"/>
                <w:szCs w:val="24"/>
                <w:lang w:val="ro-MO"/>
              </w:rPr>
            </w:pPr>
            <w:r>
              <w:rPr>
                <w:rFonts w:cs="Aharoni"/>
                <w:sz w:val="24"/>
                <w:szCs w:val="24"/>
                <w:lang w:val="ro-MO"/>
              </w:rPr>
              <w:t>Cîmpul magnetic al Pămîntului</w:t>
            </w:r>
          </w:p>
          <w:p w:rsidR="009320F6" w:rsidRDefault="009320F6" w:rsidP="009577E9">
            <w:pPr>
              <w:rPr>
                <w:rFonts w:cs="Aharoni"/>
                <w:sz w:val="24"/>
                <w:szCs w:val="24"/>
                <w:lang w:val="ro-MO"/>
              </w:rPr>
            </w:pPr>
            <w:r>
              <w:rPr>
                <w:rFonts w:cs="Aharoni"/>
                <w:sz w:val="24"/>
                <w:szCs w:val="24"/>
                <w:lang w:val="ro-MO"/>
              </w:rPr>
              <w:t>Întreb elevii:</w:t>
            </w:r>
          </w:p>
          <w:p w:rsidR="009320F6" w:rsidRDefault="001D58F0" w:rsidP="009577E9">
            <w:pPr>
              <w:rPr>
                <w:rFonts w:cs="Aharoni"/>
                <w:sz w:val="24"/>
                <w:szCs w:val="24"/>
                <w:lang w:val="ro-MO"/>
              </w:rPr>
            </w:pPr>
            <w:r>
              <w:rPr>
                <w:rFonts w:cs="Aharoni"/>
                <w:sz w:val="24"/>
                <w:szCs w:val="24"/>
                <w:lang w:val="ro-MO"/>
              </w:rPr>
              <w:t>-Cum credeţi ce poziţie ocupă Pămîntul după Soare</w:t>
            </w:r>
            <w:r w:rsidR="009320F6">
              <w:rPr>
                <w:rFonts w:cs="Aharoni"/>
                <w:sz w:val="24"/>
                <w:szCs w:val="24"/>
                <w:lang w:val="ro-MO"/>
              </w:rPr>
              <w:t>?</w:t>
            </w:r>
          </w:p>
          <w:p w:rsidR="004D6C34" w:rsidRDefault="001D58F0" w:rsidP="009577E9">
            <w:pPr>
              <w:rPr>
                <w:rFonts w:cs="Aharoni"/>
                <w:sz w:val="24"/>
                <w:szCs w:val="24"/>
                <w:lang w:val="ro-MO"/>
              </w:rPr>
            </w:pPr>
            <w:r>
              <w:rPr>
                <w:rFonts w:cs="Aharoni"/>
                <w:sz w:val="24"/>
                <w:szCs w:val="24"/>
                <w:lang w:val="ro-MO"/>
              </w:rPr>
              <w:t xml:space="preserve">Pămîntul ocupă a 3 poziţie dintre planete după soare şi se află la distanţa  de 150 mln km de la soare.El se </w:t>
            </w:r>
            <w:r w:rsidR="004D6C34">
              <w:rPr>
                <w:rFonts w:cs="Aharoni"/>
                <w:sz w:val="24"/>
                <w:szCs w:val="24"/>
                <w:lang w:val="ro-MO"/>
              </w:rPr>
              <w:t xml:space="preserve">mişcă în jurjul soarelui </w:t>
            </w:r>
            <w:r>
              <w:rPr>
                <w:rFonts w:cs="Aharoni"/>
                <w:sz w:val="24"/>
                <w:szCs w:val="24"/>
                <w:lang w:val="ro-MO"/>
              </w:rPr>
              <w:t xml:space="preserve">cu o viteză de 30 km/s,parcurgînd orbita </w:t>
            </w:r>
            <w:r w:rsidR="004D6C34">
              <w:rPr>
                <w:rFonts w:cs="Aharoni"/>
                <w:sz w:val="24"/>
                <w:szCs w:val="24"/>
                <w:lang w:val="ro-MO"/>
              </w:rPr>
              <w:t>aproximativ în 365 de zile.El este format din 3 învelişuri:litosferă,hidrosferă,atmosferă şi biosferă.Litosfera:e constituită din nucleu solid,nucleu lichid,mantie şi scoarţă.Nucleul solid e miezul Pămîntului format din metale grele şi radioactive situat în interiorul nucleului lichid.Aceasta formată din plasmă.Plasma fiind formată din ioni pozitivi şi negativi,din electroni şi atomi neutri.Avînd o mare conducti</w:t>
            </w:r>
            <w:r w:rsidR="00610383">
              <w:rPr>
                <w:rFonts w:cs="Aharoni"/>
                <w:sz w:val="24"/>
                <w:szCs w:val="24"/>
                <w:lang w:val="ro-MO"/>
              </w:rPr>
              <w:t>bilitate electrică şi termică.La rotirea Pămîntului în jurul axei sale ambele nuclee formează cîmpul magnetic al Pămîntului</w:t>
            </w:r>
          </w:p>
          <w:p w:rsidR="00610383" w:rsidRDefault="00610383" w:rsidP="009577E9">
            <w:pPr>
              <w:rPr>
                <w:rFonts w:cs="Aharoni"/>
                <w:sz w:val="24"/>
                <w:szCs w:val="24"/>
                <w:lang w:val="ro-MO"/>
              </w:rPr>
            </w:pPr>
            <w:r>
              <w:rPr>
                <w:rFonts w:cs="Aharoni"/>
                <w:sz w:val="24"/>
                <w:szCs w:val="24"/>
                <w:lang w:val="ro-MO"/>
              </w:rPr>
              <w:t>Pămîntul seamănă cu un magnet imens e similar cu acel al unui magnet şi e înclinat cu 11 grade faţă de aza nord-sud a planetei.Pămîntul îşi inversează polii ca urmare a modificării intensităţii cîmpului magnetic aceasta are urmări la suprafaţa planetei:anotimpurile se modifică iar ciclurile naturale influenţate de soare suferă schimbări importante ca urmare a mişcării electronilor din atomii de fier fierbinte.</w:t>
            </w:r>
            <w:r w:rsidR="00E577BC">
              <w:rPr>
                <w:rFonts w:cs="Aharoni"/>
                <w:sz w:val="24"/>
                <w:szCs w:val="24"/>
                <w:lang w:val="ro-MO"/>
              </w:rPr>
              <w:t xml:space="preserve">Mişcarea particulelor încărcate creează cîmp magnetic.Cîmpul nu are o direcţie </w:t>
            </w:r>
            <w:r w:rsidR="00E577BC">
              <w:rPr>
                <w:rFonts w:cs="Aharoni"/>
                <w:sz w:val="24"/>
                <w:szCs w:val="24"/>
                <w:lang w:val="ro-MO"/>
              </w:rPr>
              <w:lastRenderedPageBreak/>
              <w:t>stabilă şi curgerea se schimbă cauzînd inversarea polilor.O dată cu inversarea polilor magnetici ai planetei,anotimpurile şi celelalte cicluri.După ce au loc cutremure puternice,ţunami oamenii încearcă să afle cauzele posibile ale apariţiei instabilităţii pămîntului şi au stabilit că la mijloc stă cîmpul magnetic.</w:t>
            </w:r>
          </w:p>
          <w:p w:rsidR="00E577BC" w:rsidRDefault="00E577BC" w:rsidP="009577E9">
            <w:pPr>
              <w:rPr>
                <w:rFonts w:cs="Aharoni"/>
                <w:sz w:val="24"/>
                <w:szCs w:val="24"/>
                <w:lang w:val="ro-MO"/>
              </w:rPr>
            </w:pPr>
            <w:r>
              <w:rPr>
                <w:rFonts w:cs="Aharoni"/>
                <w:sz w:val="24"/>
                <w:szCs w:val="24"/>
                <w:lang w:val="ro-MO"/>
              </w:rPr>
              <w:t xml:space="preserve">Cîmpul magnetic pe vremea dinozaurilor era de 80 procente aceasta ar fi un motiv pentru asemenea forme de viaţă gigantice ce au putut exista.Slăbirea magnetiymului pămîntului e unul din factorii principali care indică </w:t>
            </w:r>
            <w:r w:rsidR="00A65C62">
              <w:rPr>
                <w:rFonts w:cs="Aharoni"/>
                <w:sz w:val="24"/>
                <w:szCs w:val="24"/>
                <w:lang w:val="ro-MO"/>
              </w:rPr>
              <w:t>inversiunea polilor.Iar efectele asupra formelor de viaţă ar putea varia de la pierderea direcţiei păsărilor călătoare pînă la declinul sistemului imunitar sau decese de cancer .</w:t>
            </w:r>
          </w:p>
          <w:p w:rsidR="00A65C62" w:rsidRDefault="00A65C62" w:rsidP="009577E9">
            <w:pPr>
              <w:rPr>
                <w:rFonts w:cs="Aharoni"/>
                <w:sz w:val="24"/>
                <w:szCs w:val="24"/>
                <w:lang w:val="ro-MO"/>
              </w:rPr>
            </w:pPr>
            <w:r>
              <w:rPr>
                <w:rFonts w:cs="Aharoni"/>
                <w:sz w:val="24"/>
                <w:szCs w:val="24"/>
                <w:lang w:val="ro-MO"/>
              </w:rPr>
              <w:t>Magnetismul pămîntului e generat de rotaţie.În toate scurgerile de lavă ieşite din vulcani se găsesc particule feromagnetice care în timpul răcirii se orientează după liniile cîmpului magnetic terestru cu ajutorul lor putem afla nordul magnetic.</w:t>
            </w:r>
          </w:p>
          <w:p w:rsidR="004D6C34" w:rsidRDefault="004D6C34" w:rsidP="009577E9">
            <w:pPr>
              <w:rPr>
                <w:rFonts w:cs="Aharoni"/>
                <w:sz w:val="24"/>
                <w:szCs w:val="24"/>
                <w:lang w:val="ro-MO"/>
              </w:rPr>
            </w:pPr>
          </w:p>
          <w:p w:rsidR="009320F6" w:rsidRDefault="009320F6"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4D6C34" w:rsidRDefault="004D6C34" w:rsidP="009577E9">
            <w:pPr>
              <w:rPr>
                <w:rFonts w:cs="Aharoni"/>
                <w:sz w:val="24"/>
                <w:szCs w:val="24"/>
                <w:lang w:val="ro-MO"/>
              </w:rPr>
            </w:pPr>
          </w:p>
          <w:p w:rsidR="009320F6" w:rsidRPr="004D6C34" w:rsidRDefault="009320F6" w:rsidP="009577E9">
            <w:pPr>
              <w:rPr>
                <w:rFonts w:cs="Aharoni"/>
                <w:sz w:val="24"/>
                <w:szCs w:val="24"/>
                <w:lang w:val="ro-MO"/>
              </w:rPr>
            </w:pPr>
          </w:p>
          <w:p w:rsidR="009320F6" w:rsidRPr="003C531F" w:rsidRDefault="009320F6" w:rsidP="009577E9">
            <w:pPr>
              <w:rPr>
                <w:rFonts w:cs="Aharoni"/>
                <w:sz w:val="24"/>
                <w:szCs w:val="24"/>
                <w:lang w:val="ro-RO"/>
              </w:rPr>
            </w:pPr>
          </w:p>
        </w:tc>
        <w:tc>
          <w:tcPr>
            <w:tcW w:w="1595" w:type="dxa"/>
          </w:tcPr>
          <w:p w:rsidR="009320F6" w:rsidRDefault="009320F6" w:rsidP="009577E9">
            <w:pPr>
              <w:rPr>
                <w:rFonts w:cs="Aharoni"/>
                <w:sz w:val="24"/>
                <w:szCs w:val="24"/>
                <w:lang w:val="ro-MO"/>
              </w:rPr>
            </w:pPr>
            <w:r>
              <w:rPr>
                <w:rFonts w:cs="Aharoni"/>
                <w:sz w:val="24"/>
                <w:szCs w:val="24"/>
                <w:lang w:val="ro-MO"/>
              </w:rPr>
              <w:lastRenderedPageBreak/>
              <w:t xml:space="preserve">Elevii înscriu tema în caiete </w:t>
            </w:r>
          </w:p>
          <w:p w:rsidR="009320F6" w:rsidRDefault="009320F6" w:rsidP="009577E9">
            <w:pPr>
              <w:rPr>
                <w:rFonts w:cs="Aharoni"/>
                <w:sz w:val="24"/>
                <w:szCs w:val="24"/>
                <w:lang w:val="ro-MO"/>
              </w:rPr>
            </w:pPr>
          </w:p>
          <w:p w:rsidR="009320F6" w:rsidRDefault="009320F6" w:rsidP="009577E9">
            <w:pPr>
              <w:rPr>
                <w:rFonts w:cs="Aharoni"/>
                <w:sz w:val="24"/>
                <w:szCs w:val="24"/>
                <w:lang w:val="ro-MO"/>
              </w:rPr>
            </w:pPr>
          </w:p>
          <w:p w:rsidR="009320F6" w:rsidRDefault="009320F6" w:rsidP="009577E9">
            <w:pPr>
              <w:rPr>
                <w:rFonts w:cs="Aharoni"/>
                <w:sz w:val="24"/>
                <w:szCs w:val="24"/>
                <w:lang w:val="ro-MO"/>
              </w:rPr>
            </w:pPr>
          </w:p>
          <w:p w:rsidR="009320F6" w:rsidRDefault="009320F6" w:rsidP="009577E9">
            <w:pPr>
              <w:rPr>
                <w:rFonts w:cs="Aharoni"/>
                <w:sz w:val="24"/>
                <w:szCs w:val="24"/>
                <w:lang w:val="ro-MO"/>
              </w:rPr>
            </w:pPr>
            <w:r>
              <w:rPr>
                <w:rFonts w:cs="Aharoni"/>
                <w:sz w:val="24"/>
                <w:szCs w:val="24"/>
                <w:lang w:val="ro-MO"/>
              </w:rPr>
              <w:t>Îşi spun părerea faţă de întrebarea</w:t>
            </w:r>
            <w:r w:rsidR="00A65C62">
              <w:rPr>
                <w:rFonts w:cs="Aharoni"/>
                <w:sz w:val="24"/>
                <w:szCs w:val="24"/>
                <w:lang w:val="ro-MO"/>
              </w:rPr>
              <w:t xml:space="preserve"> proprusă</w:t>
            </w: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r>
              <w:rPr>
                <w:rFonts w:cs="Aharoni"/>
                <w:sz w:val="24"/>
                <w:szCs w:val="24"/>
                <w:lang w:val="ro-MO"/>
              </w:rPr>
              <w:t>Ascultă atent la lecţie şi fac îsemnări</w:t>
            </w: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r>
              <w:rPr>
                <w:rFonts w:cs="Aharoni"/>
                <w:sz w:val="24"/>
                <w:szCs w:val="24"/>
                <w:lang w:val="ro-MO"/>
              </w:rPr>
              <w:t>Ascultă atent la lecţie şi fac îsemnări</w:t>
            </w: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Pr="003C531F" w:rsidRDefault="00A65C62" w:rsidP="009577E9">
            <w:pPr>
              <w:rPr>
                <w:rFonts w:cs="Aharoni"/>
                <w:sz w:val="24"/>
                <w:szCs w:val="24"/>
                <w:lang w:val="ro-MO"/>
              </w:rPr>
            </w:pPr>
          </w:p>
        </w:tc>
        <w:tc>
          <w:tcPr>
            <w:tcW w:w="1596" w:type="dxa"/>
          </w:tcPr>
          <w:p w:rsidR="009320F6" w:rsidRDefault="009320F6" w:rsidP="009577E9">
            <w:pPr>
              <w:rPr>
                <w:rFonts w:cs="Aharoni"/>
                <w:sz w:val="28"/>
                <w:szCs w:val="28"/>
                <w:lang w:val="ro-MO"/>
              </w:rPr>
            </w:pPr>
          </w:p>
        </w:tc>
      </w:tr>
      <w:tr w:rsidR="004D6C34" w:rsidTr="009577E9">
        <w:tc>
          <w:tcPr>
            <w:tcW w:w="675" w:type="dxa"/>
          </w:tcPr>
          <w:p w:rsidR="009320F6" w:rsidRDefault="009320F6" w:rsidP="009577E9">
            <w:pPr>
              <w:rPr>
                <w:rFonts w:cs="Aharoni"/>
                <w:sz w:val="28"/>
                <w:szCs w:val="28"/>
                <w:lang w:val="ro-MO"/>
              </w:rPr>
            </w:pPr>
            <w:r>
              <w:rPr>
                <w:rFonts w:cs="Aharoni"/>
                <w:sz w:val="28"/>
                <w:szCs w:val="28"/>
                <w:lang w:val="ro-MO"/>
              </w:rPr>
              <w:lastRenderedPageBreak/>
              <w:t>4.</w:t>
            </w:r>
          </w:p>
        </w:tc>
        <w:tc>
          <w:tcPr>
            <w:tcW w:w="2515" w:type="dxa"/>
          </w:tcPr>
          <w:p w:rsidR="009320F6" w:rsidRPr="003C531F" w:rsidRDefault="009320F6" w:rsidP="009577E9">
            <w:pPr>
              <w:rPr>
                <w:b/>
                <w:sz w:val="24"/>
                <w:szCs w:val="24"/>
                <w:lang w:val="ro-RO"/>
              </w:rPr>
            </w:pPr>
            <w:r w:rsidRPr="003C531F">
              <w:rPr>
                <w:b/>
                <w:sz w:val="24"/>
                <w:szCs w:val="24"/>
                <w:lang w:val="ro-RO"/>
              </w:rPr>
              <w:t>Evaluarea performanţelor</w:t>
            </w:r>
          </w:p>
          <w:p w:rsidR="009320F6" w:rsidRPr="003C531F" w:rsidRDefault="009320F6" w:rsidP="009577E9">
            <w:pPr>
              <w:rPr>
                <w:b/>
                <w:sz w:val="24"/>
                <w:szCs w:val="24"/>
                <w:lang w:val="ro-RO"/>
              </w:rPr>
            </w:pPr>
            <w:r w:rsidRPr="003C531F">
              <w:rPr>
                <w:b/>
                <w:sz w:val="24"/>
                <w:szCs w:val="24"/>
                <w:lang w:val="ro-RO"/>
              </w:rPr>
              <w:t xml:space="preserve">Concluzii </w:t>
            </w:r>
          </w:p>
          <w:p w:rsidR="009320F6" w:rsidRDefault="009320F6" w:rsidP="009577E9">
            <w:pPr>
              <w:rPr>
                <w:b/>
                <w:sz w:val="24"/>
                <w:szCs w:val="24"/>
                <w:lang w:val="ro-RO"/>
              </w:rPr>
            </w:pPr>
          </w:p>
          <w:p w:rsidR="009320F6" w:rsidRDefault="009320F6" w:rsidP="009577E9">
            <w:pPr>
              <w:rPr>
                <w:b/>
                <w:sz w:val="24"/>
                <w:szCs w:val="24"/>
                <w:lang w:val="ro-RO"/>
              </w:rPr>
            </w:pPr>
          </w:p>
          <w:p w:rsidR="009320F6" w:rsidRDefault="009320F6" w:rsidP="009577E9">
            <w:pPr>
              <w:rPr>
                <w:b/>
                <w:sz w:val="24"/>
                <w:szCs w:val="24"/>
                <w:lang w:val="ro-RO"/>
              </w:rPr>
            </w:pPr>
          </w:p>
          <w:p w:rsidR="009320F6" w:rsidRPr="003C531F" w:rsidRDefault="009320F6" w:rsidP="009577E9">
            <w:pPr>
              <w:rPr>
                <w:rFonts w:cs="Aharoni"/>
                <w:b/>
                <w:sz w:val="24"/>
                <w:szCs w:val="24"/>
                <w:lang w:val="ro-MO"/>
              </w:rPr>
            </w:pPr>
            <w:r w:rsidRPr="003C531F">
              <w:rPr>
                <w:b/>
                <w:sz w:val="24"/>
                <w:szCs w:val="24"/>
                <w:lang w:val="ro-RO"/>
              </w:rPr>
              <w:t>Tema pentru acasă</w:t>
            </w:r>
          </w:p>
          <w:p w:rsidR="009320F6" w:rsidRPr="003C531F" w:rsidRDefault="009320F6" w:rsidP="009577E9">
            <w:pPr>
              <w:rPr>
                <w:rFonts w:cs="Aharoni"/>
                <w:b/>
                <w:sz w:val="24"/>
                <w:szCs w:val="24"/>
                <w:lang w:val="ro-MO"/>
              </w:rPr>
            </w:pPr>
          </w:p>
        </w:tc>
        <w:tc>
          <w:tcPr>
            <w:tcW w:w="1595" w:type="dxa"/>
          </w:tcPr>
          <w:p w:rsidR="009320F6" w:rsidRPr="003C531F" w:rsidRDefault="009320F6" w:rsidP="009577E9">
            <w:pPr>
              <w:rPr>
                <w:rFonts w:cs="Aharoni"/>
                <w:sz w:val="24"/>
                <w:szCs w:val="24"/>
                <w:lang w:val="ro-MO"/>
              </w:rPr>
            </w:pPr>
          </w:p>
        </w:tc>
        <w:tc>
          <w:tcPr>
            <w:tcW w:w="1595" w:type="dxa"/>
          </w:tcPr>
          <w:p w:rsidR="009320F6" w:rsidRDefault="00A65C62" w:rsidP="009577E9">
            <w:pPr>
              <w:rPr>
                <w:rFonts w:cs="Aharoni"/>
                <w:sz w:val="24"/>
                <w:szCs w:val="24"/>
                <w:lang w:val="ro-MO"/>
              </w:rPr>
            </w:pPr>
            <w:r>
              <w:rPr>
                <w:rFonts w:cs="Aharoni"/>
                <w:sz w:val="24"/>
                <w:szCs w:val="24"/>
                <w:lang w:val="ro-MO"/>
              </w:rPr>
              <w:t>Propun elevilor să răspundă la ex:1 pag 72.</w:t>
            </w:r>
          </w:p>
          <w:p w:rsidR="00A65C62" w:rsidRDefault="00A65C62" w:rsidP="009577E9">
            <w:pPr>
              <w:rPr>
                <w:rFonts w:cs="Aharoni"/>
                <w:sz w:val="24"/>
                <w:szCs w:val="24"/>
                <w:lang w:val="ro-MO"/>
              </w:rPr>
            </w:pPr>
            <w:r>
              <w:rPr>
                <w:rFonts w:cs="Aharoni"/>
                <w:sz w:val="24"/>
                <w:szCs w:val="24"/>
                <w:lang w:val="ro-MO"/>
              </w:rPr>
              <w:t>Cum se formează cîmpul magnetic al pămîntului?</w:t>
            </w:r>
          </w:p>
          <w:p w:rsidR="00A65C62" w:rsidRDefault="00A65C62" w:rsidP="009577E9">
            <w:pPr>
              <w:rPr>
                <w:rFonts w:cs="Aharoni"/>
                <w:sz w:val="24"/>
                <w:szCs w:val="24"/>
                <w:lang w:val="ro-MO"/>
              </w:rPr>
            </w:pPr>
          </w:p>
          <w:p w:rsidR="00A65C62" w:rsidRDefault="00A65C62" w:rsidP="009577E9">
            <w:pPr>
              <w:rPr>
                <w:rFonts w:cs="Aharoni"/>
                <w:sz w:val="24"/>
                <w:szCs w:val="24"/>
                <w:lang w:val="ro-MO"/>
              </w:rPr>
            </w:pPr>
          </w:p>
          <w:p w:rsidR="00A65C62" w:rsidRDefault="00A65C62" w:rsidP="009577E9">
            <w:pPr>
              <w:rPr>
                <w:rFonts w:cs="Aharoni"/>
                <w:sz w:val="24"/>
                <w:szCs w:val="24"/>
                <w:lang w:val="ro-MO"/>
              </w:rPr>
            </w:pPr>
            <w:r>
              <w:rPr>
                <w:rFonts w:cs="Aharoni"/>
                <w:sz w:val="24"/>
                <w:szCs w:val="24"/>
                <w:lang w:val="ro-MO"/>
              </w:rPr>
              <w:t>De studiat paragraful 9 pag 70-72</w:t>
            </w:r>
          </w:p>
          <w:p w:rsidR="00A65C62" w:rsidRPr="004D6C34" w:rsidRDefault="00A65C62" w:rsidP="009577E9">
            <w:pPr>
              <w:rPr>
                <w:rFonts w:cs="Aharoni"/>
                <w:sz w:val="24"/>
                <w:szCs w:val="24"/>
                <w:lang w:val="ro-MO"/>
              </w:rPr>
            </w:pPr>
            <w:r>
              <w:rPr>
                <w:rFonts w:cs="Aharoni"/>
                <w:sz w:val="24"/>
                <w:szCs w:val="24"/>
                <w:lang w:val="ro-MO"/>
              </w:rPr>
              <w:t>Ex.2,3,4 pag 72</w:t>
            </w:r>
          </w:p>
        </w:tc>
        <w:tc>
          <w:tcPr>
            <w:tcW w:w="1595" w:type="dxa"/>
          </w:tcPr>
          <w:p w:rsidR="009320F6" w:rsidRDefault="009320F6" w:rsidP="009577E9">
            <w:pPr>
              <w:rPr>
                <w:rFonts w:cs="Aharoni"/>
                <w:sz w:val="24"/>
                <w:szCs w:val="24"/>
                <w:lang w:val="ro-RO"/>
              </w:rPr>
            </w:pPr>
            <w:r>
              <w:rPr>
                <w:rFonts w:cs="Aharoni"/>
                <w:sz w:val="24"/>
                <w:szCs w:val="24"/>
                <w:lang w:val="ro-MO"/>
              </w:rPr>
              <w:t>R</w:t>
            </w:r>
            <w:r>
              <w:rPr>
                <w:rFonts w:cs="Aharoni"/>
                <w:sz w:val="24"/>
                <w:szCs w:val="24"/>
                <w:lang w:val="ro-RO"/>
              </w:rPr>
              <w:t>ăspund la întrebarea propusă de profesor</w:t>
            </w:r>
          </w:p>
          <w:p w:rsidR="009320F6" w:rsidRDefault="009320F6" w:rsidP="009577E9">
            <w:pPr>
              <w:rPr>
                <w:rFonts w:cs="Aharoni"/>
                <w:sz w:val="24"/>
                <w:szCs w:val="24"/>
                <w:lang w:val="ro-RO"/>
              </w:rPr>
            </w:pPr>
          </w:p>
          <w:p w:rsidR="009320F6" w:rsidRDefault="009320F6" w:rsidP="009577E9">
            <w:pPr>
              <w:rPr>
                <w:rFonts w:cs="Aharoni"/>
                <w:sz w:val="24"/>
                <w:szCs w:val="24"/>
                <w:lang w:val="ro-RO"/>
              </w:rPr>
            </w:pPr>
          </w:p>
          <w:p w:rsidR="009320F6" w:rsidRPr="003C531F" w:rsidRDefault="009320F6" w:rsidP="009577E9">
            <w:pPr>
              <w:rPr>
                <w:rFonts w:cs="Aharoni"/>
                <w:sz w:val="24"/>
                <w:szCs w:val="24"/>
                <w:lang w:val="ro-MO"/>
              </w:rPr>
            </w:pPr>
            <w:r>
              <w:rPr>
                <w:rFonts w:cs="Aharoni"/>
                <w:sz w:val="24"/>
                <w:szCs w:val="24"/>
                <w:lang w:val="ro-RO"/>
              </w:rPr>
              <w:t>Înscriu tema în agende</w:t>
            </w:r>
          </w:p>
        </w:tc>
        <w:tc>
          <w:tcPr>
            <w:tcW w:w="1596" w:type="dxa"/>
          </w:tcPr>
          <w:p w:rsidR="009320F6" w:rsidRDefault="009320F6" w:rsidP="009577E9">
            <w:pPr>
              <w:rPr>
                <w:rFonts w:cs="Aharoni"/>
                <w:sz w:val="28"/>
                <w:szCs w:val="28"/>
                <w:lang w:val="ro-MO"/>
              </w:rPr>
            </w:pPr>
          </w:p>
        </w:tc>
      </w:tr>
    </w:tbl>
    <w:p w:rsidR="009320F6" w:rsidRPr="00695737" w:rsidRDefault="009320F6" w:rsidP="009320F6">
      <w:pPr>
        <w:rPr>
          <w:rFonts w:cs="Aharoni"/>
          <w:sz w:val="28"/>
          <w:szCs w:val="28"/>
          <w:lang w:val="ro-MO"/>
        </w:rPr>
      </w:pPr>
    </w:p>
    <w:p w:rsidR="009320F6" w:rsidRPr="00695737" w:rsidRDefault="009320F6" w:rsidP="009320F6">
      <w:pPr>
        <w:rPr>
          <w:lang w:val="en-US"/>
        </w:rPr>
      </w:pPr>
    </w:p>
    <w:p w:rsidR="000A63A6" w:rsidRDefault="000A63A6"/>
    <w:sectPr w:rsidR="000A63A6" w:rsidSect="00FA5A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20F6"/>
    <w:rsid w:val="000A63A6"/>
    <w:rsid w:val="001D58F0"/>
    <w:rsid w:val="004D6C34"/>
    <w:rsid w:val="00610383"/>
    <w:rsid w:val="006E4257"/>
    <w:rsid w:val="009320F6"/>
    <w:rsid w:val="00A65C62"/>
    <w:rsid w:val="00BA5003"/>
    <w:rsid w:val="00E57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0F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320F6"/>
    <w:pPr>
      <w:keepNext/>
      <w:ind w:left="360"/>
      <w:outlineLvl w:val="0"/>
    </w:pPr>
    <w:rPr>
      <w:sz w:val="28"/>
      <w:lang w:val="ro-R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20F6"/>
    <w:rPr>
      <w:rFonts w:ascii="Times New Roman" w:eastAsia="Times New Roman" w:hAnsi="Times New Roman" w:cs="Times New Roman"/>
      <w:sz w:val="28"/>
      <w:szCs w:val="24"/>
      <w:lang w:val="ro-RO" w:eastAsia="ru-RU"/>
    </w:rPr>
  </w:style>
  <w:style w:type="table" w:styleId="a3">
    <w:name w:val="Table Grid"/>
    <w:basedOn w:val="a1"/>
    <w:uiPriority w:val="59"/>
    <w:rsid w:val="009320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677</Words>
  <Characters>3862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corinush</dc:creator>
  <cp:lastModifiedBy>corinush</cp:lastModifiedBy>
  <cp:revision>3</cp:revision>
  <dcterms:created xsi:type="dcterms:W3CDTF">2012-02-17T18:25:00Z</dcterms:created>
  <dcterms:modified xsi:type="dcterms:W3CDTF">2012-02-20T15:06:00Z</dcterms:modified>
</cp:coreProperties>
</file>